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E0" w:rsidRPr="0017707F" w:rsidRDefault="00CC19E0" w:rsidP="00CC19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7F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17707F" w:rsidRPr="0017707F" w:rsidRDefault="00CC19E0" w:rsidP="00177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7F">
        <w:rPr>
          <w:rFonts w:ascii="Times New Roman" w:hAnsi="Times New Roman" w:cs="Times New Roman"/>
          <w:b/>
          <w:sz w:val="28"/>
          <w:szCs w:val="28"/>
        </w:rPr>
        <w:t>“Здоровый образ жизни в семье”</w:t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17707F" w:rsidTr="0017707F">
        <w:tc>
          <w:tcPr>
            <w:tcW w:w="3085" w:type="dxa"/>
          </w:tcPr>
          <w:p w:rsidR="0017707F" w:rsidRDefault="0017707F" w:rsidP="001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7337" cy="1395112"/>
                  <wp:effectExtent l="19050" t="0" r="7163" b="0"/>
                  <wp:docPr id="20" name="Рисунок 13" descr="https://cdn.sm-news.ru/wp-content/uploads/2020/06/04/fall-event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.sm-news.ru/wp-content/uploads/2020/06/04/fall-event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809" cy="1402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17707F" w:rsidRPr="00CC19E0" w:rsidRDefault="0017707F" w:rsidP="001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«Семья </w:t>
            </w:r>
            <w:r w:rsidRPr="00177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C1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показатель здорового образа </w:t>
            </w:r>
            <w:r w:rsidRPr="00177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CC1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жизни» - эта пословица имеет глубокий смысл.    </w:t>
            </w:r>
            <w:r w:rsidRPr="00177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здорового образа жизни должно </w:t>
            </w:r>
            <w:r w:rsidRPr="00177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начинаться с рождения ребёнка, для того, чтобы у человека    уже выработалось осознанное отношение к своему здоровью.</w:t>
            </w:r>
          </w:p>
          <w:p w:rsidR="0017707F" w:rsidRPr="0017707F" w:rsidRDefault="0017707F" w:rsidP="001770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Здоровье — это состояние полного физического, душевного и социального благополучия, а не только  отсутствие болезней и физических дефектов. Здоровье человека и общества в целом за</w:t>
            </w:r>
            <w:r w:rsidRPr="00177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висит от множества  социальных ,</w:t>
            </w:r>
            <w:r w:rsidRPr="00CC1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 и биологических факторов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17707F">
              <w:rPr>
                <w:noProof/>
                <w:lang w:eastAsia="ru-RU"/>
              </w:rPr>
              <w:t xml:space="preserve"> </w:t>
            </w:r>
          </w:p>
          <w:p w:rsidR="0017707F" w:rsidRDefault="0017707F" w:rsidP="001770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1D23" w:rsidRPr="001D1D23" w:rsidRDefault="001D1D23" w:rsidP="00177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Статистика:</w:t>
      </w:r>
    </w:p>
    <w:p w:rsidR="00CC19E0" w:rsidRPr="00CC19E0" w:rsidRDefault="00CC19E0" w:rsidP="001D1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Учёные утверждают, что здоровье народа на 50-55%  определяется образом жизни, на 20-25% - экологическими, на 20% - наследственными факторами и на 10% -  медициной.</w:t>
      </w:r>
    </w:p>
    <w:p w:rsidR="00CC19E0" w:rsidRPr="001D1D23" w:rsidRDefault="00CC19E0" w:rsidP="00CC1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9E0" w:rsidRPr="001D1D23" w:rsidRDefault="00CC19E0" w:rsidP="00CC19E0">
      <w:pPr>
        <w:rPr>
          <w:rFonts w:ascii="Times New Roman" w:hAnsi="Times New Roman" w:cs="Times New Roman"/>
          <w:sz w:val="28"/>
          <w:szCs w:val="28"/>
        </w:rPr>
      </w:pPr>
      <w:r w:rsidRPr="001D1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1D23" w:rsidRPr="001D1D23" w:rsidRDefault="001D1D23" w:rsidP="00CC19E0">
      <w:pPr>
        <w:rPr>
          <w:rFonts w:ascii="Times New Roman" w:hAnsi="Times New Roman" w:cs="Times New Roman"/>
          <w:sz w:val="28"/>
          <w:szCs w:val="28"/>
        </w:rPr>
      </w:pPr>
      <w:r w:rsidRPr="001D1D23">
        <w:rPr>
          <w:rFonts w:ascii="Times New Roman" w:hAnsi="Times New Roman" w:cs="Times New Roman"/>
          <w:sz w:val="28"/>
          <w:szCs w:val="28"/>
        </w:rPr>
        <w:t>Здоровая семья — это семья, которая ведёт здоровый образ жизни, в которой присутствует духовная культура, здоровый психологический климат, материальный достаток.</w:t>
      </w:r>
    </w:p>
    <w:p w:rsidR="001D1D23" w:rsidRPr="001D1D23" w:rsidRDefault="001D1D23" w:rsidP="001D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- «избитое» выражение, но часто мы недооцениваем, как важны привычки здорового образа жизни для психического, умственного, физического развития детей, для их здоровья на будущее. Многих проблем у взрослых людей можно было избежать, если бы с детства </w:t>
      </w:r>
      <w:r w:rsidRPr="001D1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закаливали их, приучали к правильной здоровой еде, привили бы любовь к спорту и двигательной активности. При этом, безусловно, на первом месте — личный пример со стороны взрослых членов семьи в плане ведения здорового образа жизни в семье.</w:t>
      </w:r>
    </w:p>
    <w:p w:rsidR="001D1D23" w:rsidRPr="001D1D23" w:rsidRDefault="001D1D23" w:rsidP="001D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Существует правило: «Если хочешь воспитать своего ребенка здоровым, сам иди по пути здоровья, иначе его некуда вести будет»</w:t>
      </w:r>
    </w:p>
    <w:p w:rsidR="001D1D23" w:rsidRPr="001D1D23" w:rsidRDefault="001D1D23" w:rsidP="001D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Здоровый образ жизни служит укреплению всей семьи. Семья — это основное звено, где формируются полезные привычки и отвергаются вредные.       </w:t>
      </w:r>
    </w:p>
    <w:p w:rsidR="001D1D23" w:rsidRPr="001D1D23" w:rsidRDefault="001D1D23" w:rsidP="001D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Ребёнок должен узнать лучшие семейные российские традиции, понять значение и важность семьи в жизни человека, роль ребёнка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 </w:t>
      </w:r>
    </w:p>
    <w:p w:rsidR="001D1D23" w:rsidRPr="001D1D23" w:rsidRDefault="001D1D23" w:rsidP="001D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Основной задачей для родителей является: формирование у ребёнка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несёт ответственность за сохранение и укрепление своего здоровья.</w:t>
      </w:r>
    </w:p>
    <w:p w:rsidR="001D1D23" w:rsidRPr="001D1D23" w:rsidRDefault="001D1D23" w:rsidP="001D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Если взрослые научат детей с самого раннего возраста ценить, беречь и укреплять своё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1D1D23" w:rsidRDefault="001D1D23" w:rsidP="00CC19E0">
      <w:r>
        <w:rPr>
          <w:noProof/>
          <w:lang w:eastAsia="ru-RU"/>
        </w:rPr>
        <w:drawing>
          <wp:inline distT="0" distB="0" distL="0" distR="0">
            <wp:extent cx="2899714" cy="2135410"/>
            <wp:effectExtent l="19050" t="0" r="0" b="0"/>
            <wp:docPr id="4" name="Рисунок 1" descr="https://avatars.mds.yandex.net/get-zen_doc/1671180/pub_5ece2f3e1a1e4b6950d12949_5ece2f5a1be12a42618db11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71180/pub_5ece2f3e1a1e4b6950d12949_5ece2f5a1be12a42618db114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44" cy="213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2400" cy="2167855"/>
            <wp:effectExtent l="19050" t="0" r="3200" b="0"/>
            <wp:docPr id="5" name="Рисунок 4" descr="https://newstes.ru/uploads/posts/2019-09/odnopolaya-para-iz-moskvy-zaprosila-v-ssha-politicheskoe-ubezhische-posle-ugolovnogo-dela-ob-usynovlen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tes.ru/uploads/posts/2019-09/odnopolaya-para-iz-moskvy-zaprosila-v-ssha-politicheskoe-ubezhische-posle-ugolovnogo-dela-ob-usynovleni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63" cy="217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23" w:rsidRPr="001D1D23" w:rsidRDefault="001D1D23" w:rsidP="001D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— это радость для больших и маленьких в доме, но для его создания необходимо соблюдение нескольких условий:</w:t>
      </w:r>
    </w:p>
    <w:p w:rsidR="001D1D23" w:rsidRDefault="001D1D23" w:rsidP="001D1D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условие</w:t>
      </w:r>
      <w:r w:rsidRPr="001D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благоприятного морального климата в семье, что проявляется в доброжелательности, готовности простить и понять, стремлении </w:t>
      </w:r>
      <w:r w:rsidRPr="001D1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прийти на помощь, сделать приятное друг другу, в заботе о здоровье членов семьи;</w:t>
      </w:r>
    </w:p>
    <w:p w:rsidR="001D1D23" w:rsidRPr="001D1D23" w:rsidRDefault="001D1D23" w:rsidP="001D1D23">
      <w:pPr>
        <w:pStyle w:val="a6"/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23" w:rsidRDefault="001D1D23" w:rsidP="001D1D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условие</w:t>
      </w:r>
      <w:r w:rsidRPr="001D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успешности формирования здорового образа жизни — тесная, искренняя дружба детей и родителей, их постоянное стремление быть вместе, общаться, советоваться. Общение — великая сила, которая помогает родителям понять ход мыслей ребёнка и по первым признакам определить склонность к негативным поступкам, чтобы вовремя предотвратить их;</w:t>
      </w:r>
    </w:p>
    <w:p w:rsidR="001D1D23" w:rsidRPr="001D1D23" w:rsidRDefault="001D1D23" w:rsidP="001D1D2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23" w:rsidRPr="001D1D23" w:rsidRDefault="001D1D23" w:rsidP="001D1D23">
      <w:pPr>
        <w:pStyle w:val="a6"/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23" w:rsidRPr="001D1D23" w:rsidRDefault="001D1D23" w:rsidP="001D1D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условие</w:t>
      </w:r>
      <w:r w:rsidRPr="001D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повышенное внимание к состоянию здоровья всех членов семьи. </w:t>
      </w:r>
    </w:p>
    <w:p w:rsidR="001D1D23" w:rsidRPr="001D1D23" w:rsidRDefault="001D1D23" w:rsidP="001D1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здоровый образ жизни всех членов семьи в настоящем —</w:t>
      </w:r>
    </w:p>
    <w:p w:rsidR="001D1D23" w:rsidRPr="001D1D23" w:rsidRDefault="001D1D23" w:rsidP="001D1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залог счастливой и благополучной жизни ребёнка</w:t>
      </w:r>
    </w:p>
    <w:p w:rsidR="001D1D23" w:rsidRDefault="001D1D23" w:rsidP="001D1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гармонии с миром в будущем.</w:t>
      </w:r>
    </w:p>
    <w:p w:rsidR="00071379" w:rsidRPr="00071379" w:rsidRDefault="00071379" w:rsidP="001D1D2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71379" w:rsidRPr="00071379" w:rsidRDefault="00071379" w:rsidP="00071379">
      <w:pPr>
        <w:spacing w:after="0" w:line="360" w:lineRule="auto"/>
        <w:jc w:val="right"/>
        <w:rPr>
          <w:rFonts w:cs="Times New Roman"/>
          <w:sz w:val="28"/>
          <w:szCs w:val="28"/>
        </w:rPr>
      </w:pPr>
      <w:r w:rsidRPr="00071379">
        <w:rPr>
          <w:rFonts w:cs="Times New Roman"/>
          <w:sz w:val="28"/>
          <w:szCs w:val="28"/>
        </w:rPr>
        <w:t xml:space="preserve">             Работу выполнили Емашева Ксения и Подпругина Милена.</w:t>
      </w:r>
    </w:p>
    <w:p w:rsidR="00071379" w:rsidRDefault="00071379" w:rsidP="001D1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07F" w:rsidRPr="001D1D23" w:rsidRDefault="0017707F" w:rsidP="001D1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23" w:rsidRPr="00CC19E0" w:rsidRDefault="001D1D23" w:rsidP="00CC19E0"/>
    <w:p w:rsidR="00CC19E0" w:rsidRDefault="00CC19E0" w:rsidP="00CC19E0">
      <w:pPr>
        <w:jc w:val="right"/>
      </w:pPr>
    </w:p>
    <w:sectPr w:rsidR="00CC19E0" w:rsidSect="001C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93C"/>
      </v:shape>
    </w:pict>
  </w:numPicBullet>
  <w:abstractNum w:abstractNumId="0">
    <w:nsid w:val="7D410AC5"/>
    <w:multiLevelType w:val="hybridMultilevel"/>
    <w:tmpl w:val="0B622984"/>
    <w:lvl w:ilvl="0" w:tplc="0419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C19E0"/>
    <w:rsid w:val="00071379"/>
    <w:rsid w:val="0017707F"/>
    <w:rsid w:val="001C27C5"/>
    <w:rsid w:val="001D1D23"/>
    <w:rsid w:val="00840B3A"/>
    <w:rsid w:val="00BB45B9"/>
    <w:rsid w:val="00CC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1D23"/>
    <w:pPr>
      <w:ind w:left="720"/>
      <w:contextualSpacing/>
    </w:pPr>
  </w:style>
  <w:style w:type="table" w:styleId="a7">
    <w:name w:val="Table Grid"/>
    <w:basedOn w:val="a1"/>
    <w:uiPriority w:val="59"/>
    <w:rsid w:val="0017707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образ жизни</c:v>
                </c:pt>
                <c:pt idx="1">
                  <c:v>экологические</c:v>
                </c:pt>
                <c:pt idx="2">
                  <c:v>наследственость</c:v>
                </c:pt>
                <c:pt idx="3">
                  <c:v>медицина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0.2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10E7-7546-4E90-AD6D-E411C911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2021-04-06T03:59:00Z</dcterms:created>
  <dcterms:modified xsi:type="dcterms:W3CDTF">2021-04-06T03:59:00Z</dcterms:modified>
</cp:coreProperties>
</file>